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87" w:rsidRPr="00306187" w:rsidRDefault="00306187" w:rsidP="00306187">
      <w:pPr>
        <w:spacing w:after="0" w:line="408" w:lineRule="auto"/>
        <w:ind w:left="120"/>
        <w:jc w:val="center"/>
      </w:pPr>
      <w:bookmarkStart w:id="0" w:name="block-12925272"/>
      <w:r w:rsidRPr="0030618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06187" w:rsidRPr="00306187" w:rsidRDefault="00306187" w:rsidP="00306187">
      <w:pPr>
        <w:spacing w:after="0" w:line="408" w:lineRule="auto"/>
        <w:ind w:left="120"/>
        <w:jc w:val="center"/>
      </w:pPr>
      <w:bookmarkStart w:id="1" w:name="af5b5167-7099-47ec-9866-9052e784200d"/>
      <w:r w:rsidRPr="00306187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Челябинской области </w:t>
      </w:r>
      <w:bookmarkEnd w:id="1"/>
    </w:p>
    <w:p w:rsidR="00306187" w:rsidRPr="00306187" w:rsidRDefault="00306187" w:rsidP="00306187">
      <w:pPr>
        <w:spacing w:after="0" w:line="408" w:lineRule="auto"/>
        <w:ind w:left="120"/>
        <w:jc w:val="center"/>
      </w:pPr>
      <w:bookmarkStart w:id="2" w:name="dc3cea46-96ed-491e-818a-be2785bad2e9"/>
      <w:r w:rsidRPr="00306187">
        <w:rPr>
          <w:rFonts w:ascii="Times New Roman" w:hAnsi="Times New Roman"/>
          <w:b/>
          <w:color w:val="000000"/>
          <w:sz w:val="28"/>
        </w:rPr>
        <w:t>Комитет по делам образования города Челябинска</w:t>
      </w:r>
      <w:bookmarkEnd w:id="2"/>
    </w:p>
    <w:p w:rsidR="00306187" w:rsidRPr="00306187" w:rsidRDefault="00306187" w:rsidP="00306187">
      <w:pPr>
        <w:spacing w:after="0" w:line="408" w:lineRule="auto"/>
        <w:ind w:left="120"/>
        <w:jc w:val="center"/>
      </w:pPr>
      <w:r w:rsidRPr="00306187">
        <w:rPr>
          <w:rFonts w:ascii="Times New Roman" w:hAnsi="Times New Roman"/>
          <w:b/>
          <w:color w:val="000000"/>
          <w:sz w:val="28"/>
        </w:rPr>
        <w:t>МБОУ "СОШ № 89 г. Челябинска "</w:t>
      </w:r>
    </w:p>
    <w:p w:rsidR="00306187" w:rsidRPr="00306187" w:rsidRDefault="00306187" w:rsidP="0030618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06187" w:rsidRPr="00306187" w:rsidTr="00B2545D">
        <w:tc>
          <w:tcPr>
            <w:tcW w:w="3114" w:type="dxa"/>
          </w:tcPr>
          <w:p w:rsidR="00306187" w:rsidRPr="00306187" w:rsidRDefault="00306187" w:rsidP="0030618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 методического объединения   МО учителей математики. Руководитель МО: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Шабалина Л.А.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317B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   202</w:t>
            </w:r>
            <w:r w:rsidR="00317B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06187" w:rsidRPr="00306187" w:rsidRDefault="00306187" w:rsidP="003061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 МБОУ "СОШ № 89 г Челябинска".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Якупова</w:t>
            </w:r>
            <w:proofErr w:type="spellEnd"/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Д.З.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____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317B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   202</w:t>
            </w:r>
            <w:r w:rsidR="00317B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06187" w:rsidRPr="00306187" w:rsidRDefault="00306187" w:rsidP="003061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 89 г. Челябинска"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Чадина</w:t>
            </w:r>
            <w:proofErr w:type="spellEnd"/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_____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317B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08 202</w:t>
            </w:r>
            <w:r w:rsidR="00317B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306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06187" w:rsidRPr="00306187" w:rsidRDefault="00306187" w:rsidP="003061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E70F8" w:rsidRPr="00306187" w:rsidRDefault="008E70F8">
      <w:pPr>
        <w:spacing w:after="0"/>
        <w:ind w:left="120"/>
      </w:pPr>
    </w:p>
    <w:p w:rsidR="008E70F8" w:rsidRPr="00306187" w:rsidRDefault="00B2545D">
      <w:pPr>
        <w:spacing w:after="0"/>
        <w:ind w:left="120"/>
      </w:pPr>
      <w:r w:rsidRPr="00306187">
        <w:rPr>
          <w:rFonts w:ascii="Times New Roman" w:hAnsi="Times New Roman"/>
          <w:color w:val="000000"/>
          <w:sz w:val="28"/>
        </w:rPr>
        <w:t>‌</w:t>
      </w:r>
    </w:p>
    <w:p w:rsidR="008E70F8" w:rsidRPr="00306187" w:rsidRDefault="008E70F8">
      <w:pPr>
        <w:spacing w:after="0"/>
        <w:ind w:left="120"/>
      </w:pPr>
    </w:p>
    <w:p w:rsidR="008E70F8" w:rsidRPr="00306187" w:rsidRDefault="008E70F8">
      <w:pPr>
        <w:spacing w:after="0"/>
        <w:ind w:left="120"/>
      </w:pPr>
    </w:p>
    <w:p w:rsidR="008E70F8" w:rsidRPr="00306187" w:rsidRDefault="008E70F8">
      <w:pPr>
        <w:spacing w:after="0"/>
        <w:ind w:left="120"/>
      </w:pPr>
    </w:p>
    <w:p w:rsidR="008E70F8" w:rsidRPr="00306187" w:rsidRDefault="00B2545D">
      <w:pPr>
        <w:spacing w:after="0" w:line="408" w:lineRule="auto"/>
        <w:ind w:left="120"/>
        <w:jc w:val="center"/>
      </w:pPr>
      <w:r w:rsidRPr="0030618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E70F8" w:rsidRPr="00306187" w:rsidRDefault="00B2545D">
      <w:pPr>
        <w:spacing w:after="0" w:line="408" w:lineRule="auto"/>
        <w:ind w:left="120"/>
        <w:jc w:val="center"/>
      </w:pPr>
      <w:r w:rsidRPr="0030618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06187">
        <w:rPr>
          <w:rFonts w:ascii="Times New Roman" w:hAnsi="Times New Roman"/>
          <w:color w:val="000000"/>
          <w:sz w:val="28"/>
        </w:rPr>
        <w:t xml:space="preserve"> 1767874)</w:t>
      </w:r>
    </w:p>
    <w:p w:rsidR="008E70F8" w:rsidRPr="00306187" w:rsidRDefault="008E70F8">
      <w:pPr>
        <w:spacing w:after="0"/>
        <w:ind w:left="120"/>
        <w:jc w:val="center"/>
      </w:pPr>
    </w:p>
    <w:p w:rsidR="008E70F8" w:rsidRPr="00306187" w:rsidRDefault="00B2545D">
      <w:pPr>
        <w:spacing w:after="0" w:line="408" w:lineRule="auto"/>
        <w:ind w:left="120"/>
        <w:jc w:val="center"/>
      </w:pPr>
      <w:r w:rsidRPr="00306187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:rsidR="008E70F8" w:rsidRPr="00306187" w:rsidRDefault="00B2545D">
      <w:pPr>
        <w:spacing w:after="0" w:line="408" w:lineRule="auto"/>
        <w:ind w:left="120"/>
        <w:jc w:val="center"/>
      </w:pPr>
      <w:r w:rsidRPr="00306187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8E70F8" w:rsidRPr="00306187" w:rsidRDefault="008E70F8">
      <w:pPr>
        <w:spacing w:after="0"/>
        <w:ind w:left="120"/>
        <w:jc w:val="center"/>
      </w:pPr>
    </w:p>
    <w:p w:rsidR="008E70F8" w:rsidRPr="00306187" w:rsidRDefault="008E70F8">
      <w:pPr>
        <w:spacing w:after="0"/>
        <w:ind w:left="120"/>
        <w:jc w:val="center"/>
      </w:pPr>
    </w:p>
    <w:p w:rsidR="008E70F8" w:rsidRPr="00306187" w:rsidRDefault="008E70F8">
      <w:pPr>
        <w:spacing w:after="0"/>
        <w:ind w:left="120"/>
        <w:jc w:val="center"/>
      </w:pPr>
    </w:p>
    <w:p w:rsidR="008E70F8" w:rsidRPr="00306187" w:rsidRDefault="008E70F8">
      <w:pPr>
        <w:spacing w:after="0"/>
        <w:ind w:left="120"/>
        <w:jc w:val="center"/>
      </w:pPr>
    </w:p>
    <w:p w:rsidR="008E70F8" w:rsidRPr="00306187" w:rsidRDefault="008E70F8">
      <w:pPr>
        <w:spacing w:after="0"/>
        <w:ind w:left="120"/>
        <w:jc w:val="center"/>
      </w:pPr>
    </w:p>
    <w:p w:rsidR="008E70F8" w:rsidRPr="00306187" w:rsidRDefault="008E70F8">
      <w:pPr>
        <w:spacing w:after="0"/>
        <w:ind w:left="120"/>
        <w:jc w:val="center"/>
      </w:pPr>
    </w:p>
    <w:p w:rsidR="008E70F8" w:rsidRPr="00306187" w:rsidRDefault="00B2545D">
      <w:pPr>
        <w:spacing w:after="0"/>
        <w:ind w:left="120"/>
        <w:jc w:val="center"/>
      </w:pPr>
      <w:bookmarkStart w:id="3" w:name="5f65ef33-2d33-446f-958f-5e32cb3de0af"/>
      <w:r w:rsidRPr="00306187">
        <w:rPr>
          <w:rFonts w:ascii="Times New Roman" w:hAnsi="Times New Roman"/>
          <w:b/>
          <w:color w:val="000000"/>
          <w:sz w:val="28"/>
        </w:rPr>
        <w:t>Челябинск</w:t>
      </w:r>
      <w:bookmarkEnd w:id="3"/>
      <w:r w:rsidRPr="00306187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164aad7-7b72-4612-b183-ee0dede85b6a"/>
      <w:r w:rsidRPr="00306187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A22B3E">
        <w:rPr>
          <w:rFonts w:ascii="Times New Roman" w:hAnsi="Times New Roman"/>
          <w:b/>
          <w:color w:val="000000"/>
          <w:sz w:val="28"/>
        </w:rPr>
        <w:t>5</w:t>
      </w:r>
      <w:r w:rsidRPr="00306187">
        <w:rPr>
          <w:rFonts w:ascii="Times New Roman" w:hAnsi="Times New Roman"/>
          <w:b/>
          <w:color w:val="000000"/>
          <w:sz w:val="28"/>
        </w:rPr>
        <w:t>‌</w:t>
      </w:r>
      <w:r w:rsidRPr="00306187">
        <w:rPr>
          <w:rFonts w:ascii="Times New Roman" w:hAnsi="Times New Roman"/>
          <w:color w:val="000000"/>
          <w:sz w:val="28"/>
        </w:rPr>
        <w:t>​</w:t>
      </w:r>
    </w:p>
    <w:p w:rsidR="008E70F8" w:rsidRPr="00306187" w:rsidRDefault="008E70F8">
      <w:pPr>
        <w:spacing w:after="0"/>
        <w:ind w:left="120"/>
      </w:pPr>
    </w:p>
    <w:p w:rsidR="00A22B3E" w:rsidRPr="00A11066" w:rsidRDefault="00A22B3E" w:rsidP="00A22B3E">
      <w:pPr>
        <w:spacing w:after="0" w:line="264" w:lineRule="auto"/>
        <w:ind w:left="120"/>
        <w:jc w:val="both"/>
      </w:pPr>
      <w:bookmarkStart w:id="5" w:name="block-12925273"/>
      <w:bookmarkEnd w:id="0"/>
      <w:r w:rsidRPr="00A1106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bookmarkStart w:id="6" w:name="_Toc118726574"/>
      <w:bookmarkEnd w:id="6"/>
      <w:r w:rsidRPr="00A11066">
        <w:rPr>
          <w:rFonts w:ascii="Times New Roman" w:hAnsi="Times New Roman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A1106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11066">
        <w:rPr>
          <w:rFonts w:ascii="Times New Roman" w:hAnsi="Times New Roman"/>
          <w:color w:val="000000"/>
          <w:sz w:val="28"/>
        </w:rPr>
        <w:t xml:space="preserve">. </w:t>
      </w:r>
    </w:p>
    <w:p w:rsidR="00A22B3E" w:rsidRPr="00A11066" w:rsidRDefault="00A22B3E" w:rsidP="00A22B3E">
      <w:pPr>
        <w:spacing w:after="0" w:line="264" w:lineRule="auto"/>
        <w:ind w:left="120"/>
        <w:jc w:val="both"/>
      </w:pPr>
    </w:p>
    <w:p w:rsidR="00A22B3E" w:rsidRPr="00A11066" w:rsidRDefault="00A22B3E" w:rsidP="00A22B3E">
      <w:pPr>
        <w:spacing w:after="0" w:line="264" w:lineRule="auto"/>
        <w:ind w:left="120"/>
        <w:jc w:val="both"/>
      </w:pPr>
      <w:bookmarkStart w:id="7" w:name="_Toc118726582"/>
      <w:bookmarkEnd w:id="7"/>
      <w:r w:rsidRPr="00A11066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A22B3E" w:rsidRPr="00A11066" w:rsidRDefault="00A22B3E" w:rsidP="00A22B3E">
      <w:pPr>
        <w:spacing w:after="0" w:line="264" w:lineRule="auto"/>
        <w:ind w:left="120"/>
        <w:jc w:val="both"/>
      </w:pP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A11066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A11066">
        <w:rPr>
          <w:rFonts w:ascii="Times New Roman" w:hAnsi="Times New Roman"/>
          <w:color w:val="000000"/>
          <w:sz w:val="28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A11066">
        <w:rPr>
          <w:rFonts w:ascii="Times New Roman" w:hAnsi="Times New Roman"/>
          <w:color w:val="000000"/>
          <w:sz w:val="28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 w:rsidRPr="00A11066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A11066">
        <w:rPr>
          <w:rFonts w:ascii="Times New Roman" w:hAnsi="Times New Roman"/>
          <w:color w:val="000000"/>
          <w:sz w:val="28"/>
        </w:rPr>
        <w:t xml:space="preserve"> принцип обучения.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A11066">
        <w:rPr>
          <w:rFonts w:ascii="Times New Roman" w:hAnsi="Times New Roman"/>
          <w:color w:val="000000"/>
          <w:sz w:val="28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A11066">
        <w:rPr>
          <w:rFonts w:ascii="Times New Roman" w:hAnsi="Times New Roman"/>
          <w:color w:val="000000"/>
          <w:sz w:val="28"/>
        </w:rPr>
        <w:t xml:space="preserve"> затем интерпретировать полученный результат.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A11066">
        <w:rPr>
          <w:rFonts w:ascii="Times New Roman" w:hAnsi="Times New Roman"/>
          <w:color w:val="000000"/>
          <w:sz w:val="28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A11066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A11066">
        <w:rPr>
          <w:rFonts w:ascii="Times New Roman" w:hAnsi="Times New Roman"/>
          <w:color w:val="000000"/>
          <w:sz w:val="28"/>
        </w:rPr>
        <w:t xml:space="preserve"> задач, наглядно демонстрирует свои возможности как языка науки.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A11066">
        <w:rPr>
          <w:rFonts w:ascii="Times New Roman" w:hAnsi="Times New Roman"/>
          <w:color w:val="000000"/>
          <w:sz w:val="28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8" w:name="_Toc118726583"/>
      <w:bookmarkEnd w:id="8"/>
      <w:r w:rsidRPr="00306187"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2E167C" w:rsidRDefault="00B2545D" w:rsidP="002E167C">
      <w:pPr>
        <w:spacing w:after="0" w:line="264" w:lineRule="auto"/>
        <w:ind w:left="119" w:firstLine="709"/>
        <w:jc w:val="both"/>
        <w:rPr>
          <w:rFonts w:ascii="Times New Roman" w:hAnsi="Times New Roman"/>
          <w:color w:val="000000"/>
          <w:sz w:val="28"/>
        </w:rPr>
      </w:pPr>
      <w:r w:rsidRPr="00306187">
        <w:rPr>
          <w:rFonts w:ascii="Times New Roman" w:hAnsi="Times New Roman"/>
          <w:color w:val="000000"/>
          <w:sz w:val="28"/>
        </w:rPr>
        <w:t xml:space="preserve">В учебном плане </w:t>
      </w:r>
      <w:r w:rsidR="002E167C">
        <w:rPr>
          <w:rFonts w:ascii="Times New Roman" w:hAnsi="Times New Roman"/>
          <w:color w:val="000000"/>
          <w:sz w:val="28"/>
        </w:rPr>
        <w:t xml:space="preserve">федеральной рабочей программы </w:t>
      </w:r>
      <w:r w:rsidRPr="00306187">
        <w:rPr>
          <w:rFonts w:ascii="Times New Roman" w:hAnsi="Times New Roman"/>
          <w:color w:val="000000"/>
          <w:sz w:val="28"/>
        </w:rPr>
        <w:t xml:space="preserve">на изучение курса алгебры и начал математического анализа на базовом уровне отводится </w:t>
      </w:r>
      <w:r w:rsidR="002E167C">
        <w:rPr>
          <w:rFonts w:ascii="Times New Roman" w:hAnsi="Times New Roman"/>
          <w:color w:val="000000"/>
          <w:sz w:val="28"/>
        </w:rPr>
        <w:t>2</w:t>
      </w:r>
      <w:r w:rsidRPr="00306187">
        <w:rPr>
          <w:rFonts w:ascii="Times New Roman" w:hAnsi="Times New Roman"/>
          <w:color w:val="000000"/>
          <w:sz w:val="28"/>
        </w:rPr>
        <w:t xml:space="preserve"> часа в неделю в 10 классе и 3 часа в неделю в 11 классе, всего за два года обучения – 170 часов. </w:t>
      </w:r>
    </w:p>
    <w:p w:rsidR="005652FC" w:rsidRDefault="005652FC" w:rsidP="002E167C">
      <w:pPr>
        <w:spacing w:after="0" w:line="264" w:lineRule="auto"/>
        <w:ind w:left="11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 повышения качества математического образования, подготовки к получению профессионального образования, а также отработки вычислительных навыков, чтобы производить бытовые расчёты и использовать математические знания при решении задач, возникающих в повседневной жизни, в</w:t>
      </w:r>
      <w:r w:rsidR="002E167C" w:rsidRPr="002E167C">
        <w:rPr>
          <w:rFonts w:ascii="Times New Roman" w:hAnsi="Times New Roman" w:cs="Times New Roman"/>
          <w:bCs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2E167C" w:rsidRPr="002E167C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2E167C" w:rsidRPr="002E1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167C" w:rsidRPr="002E167C">
        <w:rPr>
          <w:rFonts w:ascii="Times New Roman" w:hAnsi="Times New Roman" w:cs="Times New Roman"/>
          <w:sz w:val="28"/>
          <w:szCs w:val="28"/>
        </w:rPr>
        <w:t>М</w:t>
      </w:r>
      <w:r w:rsidR="009C662B">
        <w:rPr>
          <w:rFonts w:ascii="Times New Roman" w:hAnsi="Times New Roman" w:cs="Times New Roman"/>
          <w:sz w:val="28"/>
          <w:szCs w:val="28"/>
        </w:rPr>
        <w:t>Б</w:t>
      </w:r>
      <w:r w:rsidR="002E167C" w:rsidRPr="002E167C">
        <w:rPr>
          <w:rFonts w:ascii="Times New Roman" w:hAnsi="Times New Roman" w:cs="Times New Roman"/>
          <w:sz w:val="28"/>
          <w:szCs w:val="28"/>
        </w:rPr>
        <w:t>ОУ «</w:t>
      </w:r>
      <w:r w:rsidR="009C662B">
        <w:rPr>
          <w:rFonts w:ascii="Times New Roman" w:hAnsi="Times New Roman" w:cs="Times New Roman"/>
          <w:sz w:val="28"/>
          <w:szCs w:val="28"/>
        </w:rPr>
        <w:t>СОШ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№ </w:t>
      </w:r>
      <w:r w:rsidR="009C662B">
        <w:rPr>
          <w:rFonts w:ascii="Times New Roman" w:hAnsi="Times New Roman" w:cs="Times New Roman"/>
          <w:sz w:val="28"/>
          <w:szCs w:val="28"/>
        </w:rPr>
        <w:t>89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г. Челябинска»</w:t>
      </w:r>
      <w:r w:rsidR="002E167C">
        <w:rPr>
          <w:rFonts w:ascii="Times New Roman" w:hAnsi="Times New Roman" w:cs="Times New Roman"/>
          <w:sz w:val="28"/>
          <w:szCs w:val="28"/>
        </w:rPr>
        <w:t xml:space="preserve"> 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отводится для обязательного изучения </w:t>
      </w:r>
      <w:r w:rsidR="009C662B">
        <w:rPr>
          <w:rFonts w:ascii="Times New Roman" w:hAnsi="Times New Roman" w:cs="Times New Roman"/>
          <w:sz w:val="28"/>
          <w:szCs w:val="28"/>
        </w:rPr>
        <w:t>курса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«</w:t>
      </w:r>
      <w:r w:rsidR="009C662B" w:rsidRPr="009C662B">
        <w:rPr>
          <w:rFonts w:ascii="Times New Roman" w:hAnsi="Times New Roman" w:cs="Times New Roman"/>
          <w:sz w:val="28"/>
          <w:szCs w:val="28"/>
        </w:rPr>
        <w:t>Алгебра и начала математического анализа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» на </w:t>
      </w:r>
      <w:r w:rsidR="009C662B">
        <w:rPr>
          <w:rFonts w:ascii="Times New Roman" w:hAnsi="Times New Roman" w:cs="Times New Roman"/>
          <w:sz w:val="28"/>
          <w:szCs w:val="28"/>
        </w:rPr>
        <w:t>базовом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уровне среднего общего образования в 10</w:t>
      </w:r>
      <w:r w:rsidR="00A22B3E">
        <w:rPr>
          <w:rFonts w:ascii="Times New Roman" w:hAnsi="Times New Roman" w:cs="Times New Roman"/>
          <w:sz w:val="28"/>
          <w:szCs w:val="28"/>
        </w:rPr>
        <w:t xml:space="preserve">-х </w:t>
      </w:r>
      <w:r w:rsidR="00C035C9">
        <w:rPr>
          <w:rFonts w:ascii="Times New Roman" w:hAnsi="Times New Roman" w:cs="Times New Roman"/>
          <w:sz w:val="28"/>
          <w:szCs w:val="28"/>
        </w:rPr>
        <w:t xml:space="preserve">и 11-х </w:t>
      </w:r>
      <w:r w:rsidR="002E167C" w:rsidRPr="002E167C">
        <w:rPr>
          <w:rFonts w:ascii="Times New Roman" w:hAnsi="Times New Roman" w:cs="Times New Roman"/>
          <w:sz w:val="28"/>
          <w:szCs w:val="28"/>
        </w:rPr>
        <w:t>классах не</w:t>
      </w:r>
      <w:proofErr w:type="gramEnd"/>
      <w:r w:rsidR="002E167C" w:rsidRPr="002E167C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9C662B">
        <w:rPr>
          <w:rFonts w:ascii="Times New Roman" w:hAnsi="Times New Roman" w:cs="Times New Roman"/>
          <w:sz w:val="28"/>
          <w:szCs w:val="28"/>
        </w:rPr>
        <w:t>136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часов из расчёта </w:t>
      </w:r>
      <w:r w:rsidR="009C662B">
        <w:rPr>
          <w:rFonts w:ascii="Times New Roman" w:hAnsi="Times New Roman" w:cs="Times New Roman"/>
          <w:sz w:val="28"/>
          <w:szCs w:val="28"/>
        </w:rPr>
        <w:t>4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час</w:t>
      </w:r>
      <w:r w:rsidR="009C662B">
        <w:rPr>
          <w:rFonts w:ascii="Times New Roman" w:hAnsi="Times New Roman" w:cs="Times New Roman"/>
          <w:sz w:val="28"/>
          <w:szCs w:val="28"/>
        </w:rPr>
        <w:t>а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в неделю при 3</w:t>
      </w:r>
      <w:r w:rsidR="009C66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неделях. Всего за два года обучения - 2</w:t>
      </w:r>
      <w:r w:rsidR="00C035C9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D">
        <w:rPr>
          <w:rFonts w:ascii="Times New Roman" w:hAnsi="Times New Roman" w:cs="Times New Roman"/>
          <w:sz w:val="28"/>
          <w:szCs w:val="28"/>
        </w:rPr>
        <w:t>час</w:t>
      </w:r>
      <w:r w:rsidR="00C035C9">
        <w:rPr>
          <w:rFonts w:ascii="Times New Roman" w:hAnsi="Times New Roman" w:cs="Times New Roman"/>
          <w:sz w:val="28"/>
          <w:szCs w:val="28"/>
        </w:rPr>
        <w:t>а</w:t>
      </w:r>
      <w:r w:rsidR="005D0D9D">
        <w:rPr>
          <w:rFonts w:ascii="Times New Roman" w:hAnsi="Times New Roman" w:cs="Times New Roman"/>
          <w:sz w:val="28"/>
          <w:szCs w:val="28"/>
        </w:rPr>
        <w:t>.</w:t>
      </w:r>
    </w:p>
    <w:p w:rsidR="005D0D9D" w:rsidRDefault="005D0D9D" w:rsidP="002E167C">
      <w:pPr>
        <w:spacing w:after="0" w:line="264" w:lineRule="auto"/>
        <w:ind w:left="119" w:firstLine="709"/>
        <w:jc w:val="both"/>
        <w:rPr>
          <w:rFonts w:ascii="Times New Roman" w:hAnsi="Times New Roman" w:cs="Times New Roman"/>
          <w:sz w:val="28"/>
          <w:szCs w:val="28"/>
        </w:rPr>
        <w:sectPr w:rsidR="005D0D9D">
          <w:pgSz w:w="11906" w:h="16383"/>
          <w:pgMar w:top="1134" w:right="850" w:bottom="1134" w:left="1701" w:header="720" w:footer="720" w:gutter="0"/>
          <w:cols w:space="720"/>
        </w:sectPr>
      </w:pPr>
    </w:p>
    <w:p w:rsidR="00A22B3E" w:rsidRPr="00A11066" w:rsidRDefault="00A22B3E" w:rsidP="00A22B3E">
      <w:pPr>
        <w:spacing w:after="0" w:line="264" w:lineRule="auto"/>
        <w:ind w:left="120"/>
        <w:jc w:val="both"/>
      </w:pPr>
      <w:bookmarkStart w:id="9" w:name="block-12925277"/>
      <w:bookmarkEnd w:id="5"/>
      <w:r w:rsidRPr="00A1106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A22B3E" w:rsidRPr="00A11066" w:rsidRDefault="00A22B3E" w:rsidP="00A22B3E">
      <w:pPr>
        <w:spacing w:after="0" w:line="264" w:lineRule="auto"/>
        <w:ind w:left="120"/>
        <w:jc w:val="both"/>
      </w:pPr>
    </w:p>
    <w:p w:rsidR="00A22B3E" w:rsidRPr="00A11066" w:rsidRDefault="00A22B3E" w:rsidP="00A22B3E">
      <w:pPr>
        <w:spacing w:after="0" w:line="264" w:lineRule="auto"/>
        <w:ind w:left="120"/>
        <w:jc w:val="both"/>
      </w:pPr>
      <w:bookmarkStart w:id="10" w:name="_Toc118726588"/>
      <w:bookmarkEnd w:id="10"/>
      <w:r w:rsidRPr="00A11066">
        <w:rPr>
          <w:rFonts w:ascii="Times New Roman" w:hAnsi="Times New Roman"/>
          <w:b/>
          <w:color w:val="000000"/>
          <w:sz w:val="28"/>
        </w:rPr>
        <w:t>10 КЛАСС</w:t>
      </w:r>
    </w:p>
    <w:p w:rsidR="00A22B3E" w:rsidRPr="00A11066" w:rsidRDefault="00A22B3E" w:rsidP="00A22B3E">
      <w:pPr>
        <w:spacing w:after="0" w:line="264" w:lineRule="auto"/>
        <w:ind w:left="120"/>
        <w:jc w:val="both"/>
      </w:pP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Уравнение, корень уравнения</w:t>
      </w:r>
      <w:r w:rsidRPr="00A11066">
        <w:rPr>
          <w:rFonts w:ascii="Times New Roman" w:hAnsi="Times New Roman"/>
          <w:i/>
          <w:color w:val="000000"/>
          <w:sz w:val="28"/>
        </w:rPr>
        <w:t xml:space="preserve">. </w:t>
      </w:r>
      <w:r w:rsidRPr="00A11066">
        <w:rPr>
          <w:rFonts w:ascii="Times New Roman" w:hAnsi="Times New Roman"/>
          <w:color w:val="000000"/>
          <w:sz w:val="28"/>
        </w:rPr>
        <w:t>Неравенство, решение неравенства. Метод интервалов.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Решение целых и дробно-рациональных уравнений и неравенств.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Решение иррациональных уравнений и неравенств.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Решение тригонометрических уравнений.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Функция, способы задания функции. График функции. Взаимно обратные функции.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A11066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A11066">
        <w:rPr>
          <w:rFonts w:ascii="Times New Roman" w:hAnsi="Times New Roman"/>
          <w:color w:val="000000"/>
          <w:sz w:val="28"/>
        </w:rPr>
        <w:t>. Чётные и нечётные функции.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11066">
        <w:rPr>
          <w:rFonts w:ascii="Times New Roman" w:hAnsi="Times New Roman"/>
          <w:color w:val="000000"/>
          <w:sz w:val="28"/>
        </w:rPr>
        <w:t xml:space="preserve">-ой степени.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Определение, теорема, следствие, доказательство.</w:t>
      </w:r>
    </w:p>
    <w:p w:rsidR="00A22B3E" w:rsidRPr="00A11066" w:rsidRDefault="00A22B3E" w:rsidP="00A22B3E">
      <w:pPr>
        <w:spacing w:after="0" w:line="264" w:lineRule="auto"/>
        <w:ind w:left="120"/>
        <w:jc w:val="both"/>
      </w:pPr>
    </w:p>
    <w:p w:rsidR="00A22B3E" w:rsidRPr="00A11066" w:rsidRDefault="00A22B3E" w:rsidP="00A22B3E">
      <w:pPr>
        <w:spacing w:after="0" w:line="264" w:lineRule="auto"/>
        <w:ind w:left="12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11 КЛАСС</w:t>
      </w:r>
    </w:p>
    <w:p w:rsidR="00A22B3E" w:rsidRPr="00A11066" w:rsidRDefault="00A22B3E" w:rsidP="00A22B3E">
      <w:pPr>
        <w:spacing w:after="0" w:line="264" w:lineRule="auto"/>
        <w:ind w:left="120"/>
        <w:jc w:val="both"/>
      </w:pP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Натуральные и целые числа. Признаки делимости целых чисел.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Степень с рациональным показателем. Свойства степени.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Логарифм числа. Десятичные и натуральные логарифмы.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Преобразование выражений, содержащих степени с рациональным показателем.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Примеры тригонометрических неравенств.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Показательные уравнения и неравенства.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Логарифмические уравнения и неравенства.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Системы и совокупности рациональных уравнений и неравенств.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Показательная и логарифмическая функции, их свойства и графики.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lastRenderedPageBreak/>
        <w:t>Использование графиков функций для решения уравнений и линейных систем.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Непрерывные функции. Метод интервалов для решения неравенств.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 xml:space="preserve">Первообразная. Таблица </w:t>
      </w:r>
      <w:proofErr w:type="gramStart"/>
      <w:r w:rsidRPr="00A11066">
        <w:rPr>
          <w:rFonts w:ascii="Times New Roman" w:hAnsi="Times New Roman"/>
          <w:color w:val="000000"/>
          <w:sz w:val="28"/>
        </w:rPr>
        <w:t>первообразных</w:t>
      </w:r>
      <w:proofErr w:type="gramEnd"/>
      <w:r w:rsidRPr="00A11066">
        <w:rPr>
          <w:rFonts w:ascii="Times New Roman" w:hAnsi="Times New Roman"/>
          <w:color w:val="000000"/>
          <w:sz w:val="28"/>
        </w:rPr>
        <w:t>.</w:t>
      </w:r>
    </w:p>
    <w:p w:rsidR="00A22B3E" w:rsidRPr="00A11066" w:rsidRDefault="00A22B3E" w:rsidP="00A22B3E">
      <w:pPr>
        <w:spacing w:after="0" w:line="264" w:lineRule="auto"/>
        <w:ind w:firstLine="600"/>
        <w:jc w:val="both"/>
      </w:pPr>
      <w:r w:rsidRPr="00A11066">
        <w:rPr>
          <w:rFonts w:ascii="Times New Roman" w:hAnsi="Times New Roman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p w:rsidR="008E70F8" w:rsidRPr="00306187" w:rsidRDefault="008E70F8">
      <w:pPr>
        <w:sectPr w:rsidR="008E70F8" w:rsidRPr="00306187">
          <w:pgSz w:w="11906" w:h="16383"/>
          <w:pgMar w:top="1134" w:right="850" w:bottom="1134" w:left="1701" w:header="720" w:footer="720" w:gutter="0"/>
          <w:cols w:space="720"/>
        </w:sectPr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11" w:name="block-12925278"/>
      <w:bookmarkEnd w:id="9"/>
      <w:r w:rsidRPr="0030618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результатов: 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8E70F8" w:rsidRPr="00306187" w:rsidRDefault="00B2545D">
      <w:pPr>
        <w:spacing w:after="0" w:line="264" w:lineRule="auto"/>
        <w:ind w:firstLine="600"/>
        <w:jc w:val="both"/>
      </w:pPr>
      <w:bookmarkStart w:id="12" w:name="_Toc73394992"/>
      <w:bookmarkEnd w:id="12"/>
      <w:r w:rsidRPr="00306187">
        <w:rPr>
          <w:rFonts w:ascii="Times New Roman" w:hAnsi="Times New Roman"/>
          <w:color w:val="000000"/>
          <w:sz w:val="28"/>
        </w:rPr>
        <w:t>Гражданское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Патриотическое воспитание:</w:t>
      </w:r>
    </w:p>
    <w:p w:rsidR="008E70F8" w:rsidRPr="00306187" w:rsidRDefault="00B2545D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Духовно-нравственного воспитания: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Эстетическое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Физическое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Трудовое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gramStart"/>
      <w:r w:rsidRPr="00306187">
        <w:rPr>
          <w:rFonts w:ascii="Times New Roman" w:hAnsi="Times New Roman"/>
          <w:color w:val="000000"/>
          <w:sz w:val="28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Экологическое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Ценности научного познания: 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13" w:name="_Toc118726579"/>
      <w:bookmarkEnd w:id="13"/>
      <w:r w:rsidRPr="0030618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06187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306187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1) </w:t>
      </w:r>
      <w:r w:rsidRPr="0030618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306187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306187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06187">
        <w:rPr>
          <w:rFonts w:ascii="Times New Roman" w:hAnsi="Times New Roman"/>
          <w:color w:val="000000"/>
          <w:sz w:val="28"/>
        </w:rPr>
        <w:t>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306187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8E70F8" w:rsidRPr="00306187" w:rsidRDefault="00B2545D">
      <w:pPr>
        <w:numPr>
          <w:ilvl w:val="0"/>
          <w:numId w:val="2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E70F8" w:rsidRPr="00306187" w:rsidRDefault="00B2545D">
      <w:pPr>
        <w:numPr>
          <w:ilvl w:val="0"/>
          <w:numId w:val="2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E70F8" w:rsidRPr="00306187" w:rsidRDefault="00B2545D">
      <w:pPr>
        <w:numPr>
          <w:ilvl w:val="0"/>
          <w:numId w:val="2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E70F8" w:rsidRPr="00306187" w:rsidRDefault="00B2545D">
      <w:pPr>
        <w:numPr>
          <w:ilvl w:val="0"/>
          <w:numId w:val="2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8E70F8" w:rsidRPr="00306187" w:rsidRDefault="00B2545D">
      <w:pPr>
        <w:numPr>
          <w:ilvl w:val="0"/>
          <w:numId w:val="3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8E70F8" w:rsidRPr="00306187" w:rsidRDefault="00B2545D">
      <w:pPr>
        <w:numPr>
          <w:ilvl w:val="0"/>
          <w:numId w:val="3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E70F8" w:rsidRPr="00306187" w:rsidRDefault="00B2545D">
      <w:pPr>
        <w:numPr>
          <w:ilvl w:val="0"/>
          <w:numId w:val="3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8E70F8" w:rsidRPr="00306187" w:rsidRDefault="00B2545D">
      <w:pPr>
        <w:numPr>
          <w:ilvl w:val="0"/>
          <w:numId w:val="3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самостоятельно сформулированным критериям.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2) </w:t>
      </w:r>
      <w:r w:rsidRPr="0030618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306187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306187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306187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306187"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8E70F8" w:rsidRPr="00306187" w:rsidRDefault="00B2545D">
      <w:pPr>
        <w:numPr>
          <w:ilvl w:val="0"/>
          <w:numId w:val="4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E70F8" w:rsidRPr="00306187" w:rsidRDefault="00B2545D">
      <w:pPr>
        <w:numPr>
          <w:ilvl w:val="0"/>
          <w:numId w:val="4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E70F8" w:rsidRPr="00306187" w:rsidRDefault="00B2545D">
      <w:pPr>
        <w:numPr>
          <w:ilvl w:val="0"/>
          <w:numId w:val="4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8E70F8" w:rsidRPr="00306187" w:rsidRDefault="00B2545D">
      <w:pPr>
        <w:numPr>
          <w:ilvl w:val="0"/>
          <w:numId w:val="5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E70F8" w:rsidRPr="00306187" w:rsidRDefault="00B2545D">
      <w:pPr>
        <w:numPr>
          <w:ilvl w:val="0"/>
          <w:numId w:val="5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3) </w:t>
      </w:r>
      <w:r w:rsidRPr="0030618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306187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306187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306187">
        <w:rPr>
          <w:rFonts w:ascii="Times New Roman" w:hAnsi="Times New Roman"/>
          <w:color w:val="000000"/>
          <w:sz w:val="28"/>
        </w:rPr>
        <w:t>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Самоорганизация: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8E70F8" w:rsidRPr="00306187" w:rsidRDefault="00B2545D">
      <w:pPr>
        <w:numPr>
          <w:ilvl w:val="0"/>
          <w:numId w:val="6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E70F8" w:rsidRPr="00306187" w:rsidRDefault="00B2545D">
      <w:pPr>
        <w:numPr>
          <w:ilvl w:val="0"/>
          <w:numId w:val="6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E70F8" w:rsidRPr="00306187" w:rsidRDefault="00B2545D">
      <w:pPr>
        <w:numPr>
          <w:ilvl w:val="0"/>
          <w:numId w:val="6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14" w:name="_Toc118726585"/>
      <w:bookmarkEnd w:id="14"/>
      <w:r w:rsidRPr="00306187">
        <w:rPr>
          <w:rFonts w:ascii="Times New Roman" w:hAnsi="Times New Roman"/>
          <w:b/>
          <w:color w:val="000000"/>
          <w:sz w:val="28"/>
        </w:rPr>
        <w:t>10 КЛАСС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gramStart"/>
      <w:r w:rsidRPr="00306187">
        <w:rPr>
          <w:rFonts w:ascii="Times New Roman" w:hAnsi="Times New Roman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306187">
        <w:rPr>
          <w:rFonts w:ascii="Times New Roman" w:hAnsi="Times New Roman"/>
          <w:color w:val="000000"/>
          <w:sz w:val="28"/>
        </w:rPr>
        <w:t>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графики функций для решения уравнений.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Задавать последовательности различными способами.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множество, операции над множествами.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15" w:name="_Toc118726586"/>
      <w:bookmarkEnd w:id="15"/>
      <w:r w:rsidRPr="00306187">
        <w:rPr>
          <w:rFonts w:ascii="Times New Roman" w:hAnsi="Times New Roman"/>
          <w:b/>
          <w:color w:val="000000"/>
          <w:sz w:val="28"/>
        </w:rPr>
        <w:t>11 КЛАСС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логарифм числа, десятичные и натуральные логарифмы.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306187">
        <w:rPr>
          <w:rFonts w:ascii="Times New Roman" w:hAnsi="Times New Roman"/>
          <w:i/>
          <w:color w:val="000000"/>
          <w:sz w:val="28"/>
        </w:rPr>
        <w:t>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Оперировать понятиями: </w:t>
      </w:r>
      <w:proofErr w:type="gramStart"/>
      <w:r w:rsidRPr="00306187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306187">
        <w:rPr>
          <w:rFonts w:ascii="Times New Roman" w:hAnsi="Times New Roman"/>
          <w:color w:val="000000"/>
          <w:sz w:val="28"/>
        </w:rPr>
        <w:t xml:space="preserve"> и интеграл; понимать геометрический и физический смысл интеграла.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 xml:space="preserve">Находить </w:t>
      </w:r>
      <w:proofErr w:type="gramStart"/>
      <w:r w:rsidRPr="00306187">
        <w:rPr>
          <w:rFonts w:ascii="Times New Roman" w:hAnsi="Times New Roman"/>
          <w:color w:val="000000"/>
          <w:sz w:val="28"/>
        </w:rPr>
        <w:t>первообразные</w:t>
      </w:r>
      <w:proofErr w:type="gramEnd"/>
      <w:r w:rsidRPr="00306187">
        <w:rPr>
          <w:rFonts w:ascii="Times New Roman" w:hAnsi="Times New Roman"/>
          <w:color w:val="000000"/>
          <w:sz w:val="28"/>
        </w:rPr>
        <w:t xml:space="preserve"> элементарных функций; вычислять интеграл по формуле Ньютона–Лейбница.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8E70F8" w:rsidRPr="00306187" w:rsidRDefault="008E70F8">
      <w:pPr>
        <w:sectPr w:rsidR="008E70F8" w:rsidRPr="00306187">
          <w:pgSz w:w="11906" w:h="16383"/>
          <w:pgMar w:top="1134" w:right="850" w:bottom="1134" w:left="1701" w:header="720" w:footer="720" w:gutter="0"/>
          <w:cols w:space="720"/>
        </w:sectPr>
      </w:pPr>
    </w:p>
    <w:p w:rsidR="008E70F8" w:rsidRDefault="00B2545D">
      <w:pPr>
        <w:spacing w:after="0"/>
        <w:ind w:left="120"/>
      </w:pPr>
      <w:bookmarkStart w:id="16" w:name="block-12925274"/>
      <w:bookmarkEnd w:id="11"/>
      <w:r w:rsidRPr="0030618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70F8" w:rsidRDefault="00B254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4544"/>
        <w:gridCol w:w="1411"/>
        <w:gridCol w:w="1841"/>
        <w:gridCol w:w="1910"/>
        <w:gridCol w:w="3537"/>
      </w:tblGrid>
      <w:tr w:rsidR="008E70F8" w:rsidTr="009A1D1B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70F8" w:rsidRDefault="008E70F8">
            <w:pPr>
              <w:spacing w:after="0"/>
              <w:ind w:left="135"/>
            </w:pP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21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BCD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3E6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ригонометрии.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>43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0F8" w:rsidRPr="00306187" w:rsidRDefault="00B2545D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70F8" w:rsidRDefault="00B2545D" w:rsidP="00103067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 w:rsidP="0021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BCD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E70F8" w:rsidRDefault="008E70F8"/>
        </w:tc>
      </w:tr>
    </w:tbl>
    <w:p w:rsidR="008E70F8" w:rsidRDefault="008E70F8">
      <w:pPr>
        <w:sectPr w:rsidR="008E70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0F8" w:rsidRDefault="00B254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4410"/>
        <w:gridCol w:w="1411"/>
        <w:gridCol w:w="1841"/>
        <w:gridCol w:w="1910"/>
        <w:gridCol w:w="3537"/>
      </w:tblGrid>
      <w:tr w:rsidR="008E70F8" w:rsidTr="009A1D1B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70F8" w:rsidRDefault="008E70F8">
            <w:pPr>
              <w:spacing w:after="0"/>
              <w:ind w:left="135"/>
            </w:pP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C03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A1D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21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BC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C035C9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035C9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C03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035C9"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C03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035C9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C03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035C9"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C03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035C9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C03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035C9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C03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035C9"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0F8" w:rsidRPr="00306187" w:rsidRDefault="00B2545D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70F8" w:rsidRDefault="00B2545D" w:rsidP="00DA0F90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A0F90">
              <w:rPr>
                <w:rFonts w:ascii="Times New Roman" w:hAnsi="Times New Roman"/>
                <w:color w:val="000000"/>
                <w:sz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 w:rsidP="0021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BCD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E70F8" w:rsidRDefault="008E70F8"/>
        </w:tc>
      </w:tr>
    </w:tbl>
    <w:p w:rsidR="008E70F8" w:rsidRDefault="008E70F8">
      <w:pPr>
        <w:sectPr w:rsidR="008E70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0F8" w:rsidRDefault="00B2545D">
      <w:pPr>
        <w:spacing w:after="0"/>
        <w:ind w:left="120"/>
      </w:pPr>
      <w:bookmarkStart w:id="17" w:name="block-1292527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E70F8" w:rsidRDefault="00B254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p w:rsidR="008E70F8" w:rsidRDefault="008E70F8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547"/>
        <w:gridCol w:w="963"/>
        <w:gridCol w:w="1841"/>
        <w:gridCol w:w="1910"/>
        <w:gridCol w:w="1347"/>
        <w:gridCol w:w="3537"/>
      </w:tblGrid>
      <w:tr w:rsidR="003E655A" w:rsidTr="00317B30">
        <w:trPr>
          <w:trHeight w:val="144"/>
          <w:tblCellSpacing w:w="20" w:type="nil"/>
        </w:trPr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</w:tc>
        <w:tc>
          <w:tcPr>
            <w:tcW w:w="3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55A" w:rsidRDefault="003E655A" w:rsidP="00317B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55A" w:rsidRDefault="003E655A" w:rsidP="00317B30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55A" w:rsidRDefault="003E655A" w:rsidP="00317B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55A" w:rsidRDefault="003E655A" w:rsidP="00317B30"/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3D341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215BCD" w:rsidRDefault="00215BCD" w:rsidP="00317B30">
            <w:pPr>
              <w:spacing w:after="0"/>
              <w:ind w:left="135"/>
              <w:rPr>
                <w:b/>
                <w:i/>
              </w:rPr>
            </w:pPr>
            <w:r w:rsidRPr="00215BCD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215BCD" w:rsidP="00317B30">
            <w:pPr>
              <w:spacing w:after="0"/>
              <w:ind w:left="135"/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/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Применение дробей и процентов для решения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прикладных задач из различных отраслей знаний и реальной жизни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Решение целых и дробно-рациональных уравнений и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215BCD" w:rsidRDefault="003E655A" w:rsidP="00317B30">
            <w:pPr>
              <w:spacing w:after="0"/>
              <w:ind w:left="135"/>
              <w:rPr>
                <w:b/>
                <w:i/>
              </w:rPr>
            </w:pPr>
            <w:r w:rsidRPr="00215BCD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/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Стандартная форма записи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действительного числа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215BCD" w:rsidRDefault="003E655A" w:rsidP="00317B30">
            <w:pPr>
              <w:spacing w:after="0"/>
              <w:ind w:left="135"/>
              <w:rPr>
                <w:b/>
                <w:i/>
              </w:rPr>
            </w:pPr>
            <w:r w:rsidRPr="00215BCD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/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215BCD" w:rsidRDefault="003E655A" w:rsidP="00317B30">
            <w:pPr>
              <w:spacing w:after="0"/>
              <w:ind w:left="135"/>
              <w:rPr>
                <w:b/>
                <w:i/>
              </w:rPr>
            </w:pPr>
            <w:r w:rsidRPr="00215BCD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/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215BCD" w:rsidRDefault="004D572C" w:rsidP="00317B30">
            <w:pPr>
              <w:spacing w:after="0"/>
              <w:ind w:left="135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/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215BCD" w:rsidRDefault="004D572C" w:rsidP="00317B3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/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и начал математического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17B30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17B30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17B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17B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215BCD" w:rsidP="00317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17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55A" w:rsidRDefault="003E655A" w:rsidP="00317B30"/>
        </w:tc>
      </w:tr>
    </w:tbl>
    <w:p w:rsidR="003E655A" w:rsidRDefault="003E655A">
      <w:pPr>
        <w:sectPr w:rsidR="003E65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0F8" w:rsidRDefault="00B254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533"/>
        <w:gridCol w:w="946"/>
        <w:gridCol w:w="1841"/>
        <w:gridCol w:w="1910"/>
        <w:gridCol w:w="1347"/>
        <w:gridCol w:w="3537"/>
      </w:tblGrid>
      <w:tr w:rsidR="008E70F8" w:rsidTr="008C0385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3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3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70F8" w:rsidRDefault="008E70F8">
            <w:pPr>
              <w:spacing w:after="0"/>
              <w:ind w:left="135"/>
            </w:pPr>
          </w:p>
        </w:tc>
      </w:tr>
      <w:tr w:rsidR="008E70F8" w:rsidTr="008C0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</w:tr>
      <w:tr w:rsidR="009A1D1B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7933E2" w:rsidRDefault="008C0385">
            <w:pPr>
              <w:spacing w:after="0"/>
              <w:ind w:left="135"/>
              <w:rPr>
                <w:b/>
                <w:i/>
              </w:rPr>
            </w:pPr>
            <w:r w:rsidRPr="007933E2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/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Pr="00C035C9" w:rsidRDefault="008C0385" w:rsidP="00C035C9">
            <w:pPr>
              <w:pStyle w:val="ae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 w:rsidP="00C035C9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C035C9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Pr="00C035C9" w:rsidRDefault="008C0385" w:rsidP="00C035C9">
            <w:pPr>
              <w:pStyle w:val="ae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 w:rsidP="00C035C9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C035C9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7933E2" w:rsidRDefault="008C0385">
            <w:pPr>
              <w:spacing w:after="0"/>
              <w:ind w:left="135"/>
              <w:rPr>
                <w:b/>
                <w:i/>
              </w:rPr>
            </w:pPr>
            <w:r w:rsidRPr="007933E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/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0C5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0C5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0C59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0C59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0C59BB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0C59B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 w:rsidP="008D2AF6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8D2AF6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8D2A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8D2A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8D2AF6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8D2AF6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 w:rsidP="00DB37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Pr="00306187" w:rsidRDefault="008C0385" w:rsidP="00DB37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C038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385" w:rsidRDefault="008C0385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C0385" w:rsidRDefault="008C0385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A0738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A0738" w:rsidRDefault="008A0738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A0738" w:rsidRDefault="008A0738" w:rsidP="00DB3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0738" w:rsidRDefault="008A0738" w:rsidP="00DB3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0738" w:rsidRDefault="008A0738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0738" w:rsidRDefault="008A0738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0738" w:rsidRDefault="008A0738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A0738" w:rsidRDefault="008A0738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A0738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A0738" w:rsidRDefault="008A0738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A0738" w:rsidRPr="007933E2" w:rsidRDefault="008A0738">
            <w:pPr>
              <w:spacing w:after="0"/>
              <w:ind w:left="135"/>
              <w:rPr>
                <w:b/>
                <w:i/>
              </w:rPr>
            </w:pPr>
            <w:r w:rsidRPr="007933E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 Тригонометрические функции и их графики. Тригонометрические неравенства"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0738" w:rsidRDefault="008A0738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0738" w:rsidRDefault="008A0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0738" w:rsidRDefault="008A07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0738" w:rsidRDefault="008A0738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A0738" w:rsidRDefault="008A0738"/>
        </w:tc>
      </w:tr>
      <w:tr w:rsidR="008A0738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A0738" w:rsidRDefault="008A0738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A0738" w:rsidRDefault="008A0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0738" w:rsidRDefault="008A0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0738" w:rsidRDefault="008A0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0738" w:rsidRDefault="008A07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0738" w:rsidRDefault="008A0738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A0738" w:rsidRDefault="008A0738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105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105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105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105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1058CC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 w:rsidP="001058CC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 w:rsidP="0001219F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01219F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0121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0121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01219F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 w:rsidP="0001219F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BD2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BD2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BD24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BD24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BD246C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 w:rsidP="00BD246C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Производная суммы, произведения, частного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306187" w:rsidRDefault="008516A4" w:rsidP="00DB37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DB3730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Pr="007933E2" w:rsidRDefault="008516A4">
            <w:pPr>
              <w:spacing w:after="0"/>
              <w:ind w:left="135"/>
              <w:rPr>
                <w:b/>
                <w:i/>
              </w:rPr>
            </w:pPr>
            <w:r w:rsidRPr="007933E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/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516A4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516A4" w:rsidRDefault="008516A4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16A4" w:rsidRDefault="008516A4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8516A4" w:rsidRDefault="008516A4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5B10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5B1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5B10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5B10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5B1006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 w:rsidP="005B1006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 w:rsidP="0031017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31017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3101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3101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31017B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 w:rsidP="0031017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 w:rsidP="00DB37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DB3730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Pr="00306187" w:rsidRDefault="00F16BE2" w:rsidP="00DB37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DB3730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DB37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DB37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DB37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 w:rsidP="00DB37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16BE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16BE2" w:rsidRDefault="00F16BE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6BE2" w:rsidRDefault="00F16BE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16BE2" w:rsidRDefault="00F16BE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4922F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922F2" w:rsidRDefault="004922F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4922F2" w:rsidRDefault="004922F2" w:rsidP="00CE5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22F2" w:rsidRDefault="004922F2" w:rsidP="00CE5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2F2" w:rsidRDefault="004922F2" w:rsidP="00CE55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2F2" w:rsidRDefault="004922F2" w:rsidP="00CE55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2F2" w:rsidRDefault="004922F2" w:rsidP="00CE556A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4922F2" w:rsidRDefault="004922F2" w:rsidP="00CE556A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4922F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922F2" w:rsidRDefault="004922F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4922F2" w:rsidRPr="00306187" w:rsidRDefault="004922F2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22F2" w:rsidRDefault="004922F2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2F2" w:rsidRDefault="004922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2F2" w:rsidRDefault="004922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2F2" w:rsidRDefault="004922F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4922F2" w:rsidRDefault="004922F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4922F2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922F2" w:rsidRDefault="004922F2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4922F2" w:rsidRPr="00306187" w:rsidRDefault="004922F2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22F2" w:rsidRDefault="004922F2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2F2" w:rsidRDefault="004922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2F2" w:rsidRDefault="004922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2F2" w:rsidRDefault="004922F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4922F2" w:rsidRDefault="004922F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 w:rsidP="00B664F7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B664F7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B664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B664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B664F7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 w:rsidP="00B664F7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 w:rsidP="008F0B5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иррациональных, показательных, логарифмических уравнений и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8F0B5E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8F0B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8F0B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8F0B5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 w:rsidP="008F0B5E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 w:rsidP="005A3FBF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5A3FBF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5A3F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5A3F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5A3FBF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 w:rsidP="005A3FBF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7933E2" w:rsidRDefault="006B7DE5">
            <w:pPr>
              <w:spacing w:after="0"/>
              <w:ind w:left="135"/>
              <w:rPr>
                <w:b/>
                <w:i/>
              </w:rPr>
            </w:pPr>
            <w:r w:rsidRPr="007933E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/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B7DE5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B7DE5" w:rsidRDefault="006B7DE5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6B7DE5" w:rsidRPr="00306187" w:rsidRDefault="006B7DE5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DE5" w:rsidRDefault="006B7DE5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6B7DE5" w:rsidRDefault="006B7DE5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 w:rsidP="005E60B6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5E60B6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5E60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5E60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5E60B6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5E60B6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A94B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A94B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A94B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A94B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A94BFB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A94BF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2F7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2F7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2F7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2F7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2F7A32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2F7A32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B46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B4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B46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B46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B4609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CB4609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 w:rsidP="005E4CB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5E4CB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5E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5E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5E4CB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5E4CB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 w:rsidP="00756099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756099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7560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7560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756099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756099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 w:rsidP="00483E8F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483E8F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483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483E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483E8F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483E8F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 w:rsidP="00A249D1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A249D1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A249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A249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A249D1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A249D1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7933E2" w:rsidRDefault="00FF12E3">
            <w:pPr>
              <w:spacing w:after="0"/>
              <w:ind w:left="135"/>
              <w:rPr>
                <w:b/>
                <w:i/>
              </w:rPr>
            </w:pPr>
            <w:r w:rsidRPr="007933E2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/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7933E2" w:rsidRDefault="00FF12E3">
            <w:pPr>
              <w:spacing w:after="0"/>
              <w:ind w:left="135"/>
              <w:rPr>
                <w:b/>
                <w:i/>
              </w:rPr>
            </w:pPr>
            <w:r w:rsidRPr="007933E2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/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и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 w:rsidP="002B0D30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2B0D30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2B0D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2B0D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2B0D30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2B0D30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C035C9">
            <w:pPr>
              <w:pStyle w:val="ae"/>
              <w:numPr>
                <w:ilvl w:val="0"/>
                <w:numId w:val="13"/>
              </w:numPr>
              <w:spacing w:after="0"/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 w:rsidP="006A1EEC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6A1EEC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6A1E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6A1EE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6A1EEC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FF12E3" w:rsidRDefault="00FF12E3" w:rsidP="006A1EEC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FF12E3" w:rsidTr="008C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2E3" w:rsidRPr="00306187" w:rsidRDefault="00FF12E3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12E3" w:rsidRDefault="00FF12E3" w:rsidP="00FF12E3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2E3" w:rsidRDefault="00FF1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2E3" w:rsidRDefault="00FF12E3"/>
        </w:tc>
      </w:tr>
    </w:tbl>
    <w:p w:rsidR="008E70F8" w:rsidRDefault="008E70F8">
      <w:pPr>
        <w:sectPr w:rsidR="008E70F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_GoBack"/>
      <w:bookmarkEnd w:id="18"/>
    </w:p>
    <w:p w:rsidR="009153BD" w:rsidRPr="00A11066" w:rsidRDefault="009153BD" w:rsidP="009153BD">
      <w:pPr>
        <w:spacing w:before="199" w:after="199" w:line="336" w:lineRule="auto"/>
        <w:ind w:left="120"/>
      </w:pPr>
      <w:bookmarkStart w:id="19" w:name="block-51900339"/>
      <w:bookmarkStart w:id="20" w:name="block-12925276"/>
      <w:bookmarkEnd w:id="17"/>
      <w:r w:rsidRPr="00A11066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9153BD" w:rsidRPr="00A11066" w:rsidRDefault="009153BD" w:rsidP="009153BD">
      <w:pPr>
        <w:spacing w:before="199" w:after="199" w:line="336" w:lineRule="auto"/>
        <w:ind w:left="120"/>
      </w:pPr>
    </w:p>
    <w:p w:rsidR="009153BD" w:rsidRDefault="009153BD" w:rsidP="009153B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153BD" w:rsidRDefault="009153BD" w:rsidP="009153B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/>
              <w:ind w:left="192"/>
            </w:pPr>
            <w:r w:rsidRPr="00A1106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153BD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153BD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9153BD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A11066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153BD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153BD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9153BD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153BD" w:rsidRPr="00A11066" w:rsidTr="00C035C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9153BD" w:rsidRPr="00A11066" w:rsidRDefault="009153BD" w:rsidP="009153BD">
      <w:pPr>
        <w:spacing w:after="0" w:line="336" w:lineRule="auto"/>
        <w:ind w:left="120"/>
      </w:pPr>
    </w:p>
    <w:p w:rsidR="009153BD" w:rsidRDefault="009153BD" w:rsidP="009153B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153BD" w:rsidRDefault="009153BD" w:rsidP="009153B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/>
              <w:ind w:left="192"/>
            </w:pPr>
            <w:r w:rsidRPr="00A1106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153BD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9153BD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153BD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pacing w:val="-2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A11066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9153BD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Находить </w:t>
            </w: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9153BD" w:rsidRPr="00A11066" w:rsidRDefault="009153BD" w:rsidP="009153BD">
      <w:pPr>
        <w:spacing w:after="0" w:line="336" w:lineRule="auto"/>
        <w:ind w:left="120"/>
      </w:pPr>
    </w:p>
    <w:p w:rsidR="009153BD" w:rsidRPr="00A11066" w:rsidRDefault="009153BD" w:rsidP="009153BD">
      <w:pPr>
        <w:sectPr w:rsidR="009153BD" w:rsidRPr="00A11066">
          <w:pgSz w:w="11906" w:h="16383"/>
          <w:pgMar w:top="1134" w:right="850" w:bottom="1134" w:left="1701" w:header="720" w:footer="720" w:gutter="0"/>
          <w:cols w:space="720"/>
        </w:sectPr>
      </w:pPr>
    </w:p>
    <w:p w:rsidR="009153BD" w:rsidRDefault="009153BD" w:rsidP="009153BD">
      <w:pPr>
        <w:spacing w:before="199" w:after="199" w:line="336" w:lineRule="auto"/>
        <w:ind w:left="120"/>
      </w:pPr>
      <w:bookmarkStart w:id="21" w:name="block-5190034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153BD" w:rsidRDefault="009153BD" w:rsidP="009153BD">
      <w:pPr>
        <w:spacing w:after="0"/>
        <w:ind w:left="120"/>
      </w:pPr>
    </w:p>
    <w:p w:rsidR="009153BD" w:rsidRDefault="009153BD" w:rsidP="009153B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153BD" w:rsidRDefault="009153BD" w:rsidP="009153B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A11066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A11066">
              <w:rPr>
                <w:rFonts w:ascii="Times New Roman" w:hAnsi="Times New Roman"/>
                <w:color w:val="000000"/>
                <w:sz w:val="24"/>
              </w:rPr>
              <w:t>. Чётные и нечётные функции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1066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153BD" w:rsidRPr="00A11066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153BD" w:rsidTr="00C035C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9153BD" w:rsidRDefault="009153BD" w:rsidP="009153BD">
      <w:pPr>
        <w:spacing w:after="0"/>
        <w:ind w:left="120"/>
      </w:pPr>
    </w:p>
    <w:p w:rsidR="009153BD" w:rsidRDefault="009153BD" w:rsidP="009153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153BD" w:rsidRDefault="009153BD" w:rsidP="009153B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153BD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Таблица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</w:tr>
      <w:tr w:rsidR="009153BD" w:rsidRPr="00A11066" w:rsidTr="00C035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172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9153BD" w:rsidRPr="00A11066" w:rsidRDefault="009153BD" w:rsidP="009153BD">
      <w:pPr>
        <w:sectPr w:rsidR="009153BD" w:rsidRPr="00A11066">
          <w:pgSz w:w="11906" w:h="16383"/>
          <w:pgMar w:top="1134" w:right="850" w:bottom="1134" w:left="1701" w:header="720" w:footer="720" w:gutter="0"/>
          <w:cols w:space="720"/>
        </w:sectPr>
      </w:pPr>
    </w:p>
    <w:p w:rsidR="009153BD" w:rsidRPr="00A11066" w:rsidRDefault="009153BD" w:rsidP="009153BD">
      <w:pPr>
        <w:spacing w:before="199" w:after="199" w:line="336" w:lineRule="auto"/>
        <w:ind w:left="120"/>
      </w:pPr>
      <w:bookmarkStart w:id="22" w:name="block-51900341"/>
      <w:bookmarkEnd w:id="21"/>
      <w:r w:rsidRPr="00A11066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153BD" w:rsidRPr="00A11066" w:rsidRDefault="009153BD" w:rsidP="009153B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/>
              <w:ind w:left="192"/>
            </w:pPr>
            <w:r w:rsidRPr="00A1106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/>
              <w:ind w:left="192"/>
            </w:pPr>
            <w:r w:rsidRPr="00A1106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A11066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A11066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A11066"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A11066"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A11066"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A11066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153BD" w:rsidRPr="00A11066" w:rsidTr="00C035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A11066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9153BD" w:rsidRPr="00A11066" w:rsidRDefault="009153BD" w:rsidP="009153BD">
      <w:pPr>
        <w:sectPr w:rsidR="009153BD" w:rsidRPr="00A11066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9153BD" w:rsidRPr="00A11066" w:rsidRDefault="009153BD" w:rsidP="009153BD">
      <w:pPr>
        <w:spacing w:before="199" w:after="199" w:line="336" w:lineRule="auto"/>
        <w:ind w:left="120"/>
      </w:pPr>
      <w:r w:rsidRPr="00A11066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9153BD" w:rsidRPr="00A11066" w:rsidRDefault="009153BD" w:rsidP="009153B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297"/>
      </w:tblGrid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/>
              <w:ind w:left="192"/>
            </w:pPr>
            <w:r w:rsidRPr="00A1106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A11066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A11066"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1066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  <w:jc w:val="both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153BD" w:rsidRPr="00A11066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Pr="00A11066" w:rsidRDefault="009153BD" w:rsidP="00C035C9">
            <w:pPr>
              <w:spacing w:after="0" w:line="336" w:lineRule="auto"/>
              <w:ind w:left="234"/>
            </w:pPr>
            <w:r w:rsidRPr="00A11066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153BD" w:rsidTr="00C035C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3BD" w:rsidRDefault="009153BD" w:rsidP="00C035C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9153BD" w:rsidRDefault="009153BD" w:rsidP="009153BD">
      <w:pPr>
        <w:spacing w:after="0" w:line="336" w:lineRule="auto"/>
        <w:ind w:left="120"/>
        <w:sectPr w:rsidR="009153BD">
          <w:pgSz w:w="11907" w:h="16839" w:code="9"/>
          <w:pgMar w:top="1440" w:right="1440" w:bottom="1440" w:left="1440" w:header="720" w:footer="720" w:gutter="0"/>
          <w:cols w:space="720"/>
        </w:sectPr>
      </w:pPr>
    </w:p>
    <w:p w:rsidR="008E70F8" w:rsidRDefault="00B2545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6F31" w:rsidRDefault="000C6F31">
      <w:pPr>
        <w:spacing w:after="0"/>
        <w:ind w:left="120"/>
      </w:pPr>
    </w:p>
    <w:p w:rsidR="000C6F31" w:rsidRPr="00E474FD" w:rsidRDefault="000C6F31" w:rsidP="000C6F31">
      <w:pPr>
        <w:spacing w:after="0" w:line="480" w:lineRule="auto"/>
        <w:ind w:left="120"/>
      </w:pPr>
      <w:r w:rsidRPr="00E474F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6F31" w:rsidRPr="00E474FD" w:rsidRDefault="000C6F31" w:rsidP="000C6F31">
      <w:pPr>
        <w:pStyle w:val="ae"/>
        <w:numPr>
          <w:ilvl w:val="0"/>
          <w:numId w:val="12"/>
        </w:numPr>
        <w:spacing w:after="0" w:line="360" w:lineRule="auto"/>
        <w:jc w:val="both"/>
      </w:pPr>
      <w:r w:rsidRPr="00E474FD">
        <w:rPr>
          <w:rFonts w:ascii="Times New Roman" w:hAnsi="Times New Roman"/>
          <w:color w:val="000000"/>
          <w:sz w:val="28"/>
        </w:rPr>
        <w:t>Математика. Алгебра и начала математического анализа. 10 класс: базовый уровень</w:t>
      </w:r>
      <w:proofErr w:type="gramStart"/>
      <w:r w:rsidRPr="00E474FD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E474FD">
        <w:rPr>
          <w:rFonts w:ascii="Times New Roman" w:hAnsi="Times New Roman"/>
          <w:color w:val="000000"/>
          <w:sz w:val="28"/>
        </w:rPr>
        <w:t xml:space="preserve"> учебник / А. Г. Мерзляк, Д. А. </w:t>
      </w:r>
      <w:proofErr w:type="spellStart"/>
      <w:r w:rsidRPr="00E474FD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Pr="00E474FD">
        <w:rPr>
          <w:rFonts w:ascii="Times New Roman" w:hAnsi="Times New Roman"/>
          <w:color w:val="000000"/>
          <w:sz w:val="28"/>
        </w:rPr>
        <w:t>, В. Б. Полонский, М. С. Якир ; под редакцией В. Е. Подольского. — 8-е изд. — Москва : Просвещение, 2022. — 370 c</w:t>
      </w:r>
      <w:r>
        <w:rPr>
          <w:rFonts w:ascii="Times New Roman" w:hAnsi="Times New Roman"/>
          <w:color w:val="000000"/>
          <w:sz w:val="28"/>
        </w:rPr>
        <w:t>.</w:t>
      </w:r>
    </w:p>
    <w:p w:rsidR="000C6F31" w:rsidRPr="00E474FD" w:rsidRDefault="000C6F31" w:rsidP="000C6F31">
      <w:pPr>
        <w:pStyle w:val="ae"/>
        <w:numPr>
          <w:ilvl w:val="0"/>
          <w:numId w:val="12"/>
        </w:numPr>
        <w:spacing w:after="0" w:line="360" w:lineRule="auto"/>
        <w:jc w:val="both"/>
      </w:pPr>
      <w:r w:rsidRPr="00E474FD">
        <w:rPr>
          <w:rFonts w:ascii="Times New Roman" w:hAnsi="Times New Roman"/>
          <w:color w:val="000000"/>
          <w:sz w:val="28"/>
        </w:rPr>
        <w:t>Математика. Алгебра и начала математического анализа. 1</w:t>
      </w:r>
      <w:r>
        <w:rPr>
          <w:rFonts w:ascii="Times New Roman" w:hAnsi="Times New Roman"/>
          <w:color w:val="000000"/>
          <w:sz w:val="28"/>
        </w:rPr>
        <w:t>1</w:t>
      </w:r>
      <w:r w:rsidRPr="00E474FD">
        <w:rPr>
          <w:rFonts w:ascii="Times New Roman" w:hAnsi="Times New Roman"/>
          <w:color w:val="000000"/>
          <w:sz w:val="28"/>
        </w:rPr>
        <w:t xml:space="preserve"> класс: базовый уровень</w:t>
      </w:r>
      <w:proofErr w:type="gramStart"/>
      <w:r w:rsidRPr="00E474FD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E474FD">
        <w:rPr>
          <w:rFonts w:ascii="Times New Roman" w:hAnsi="Times New Roman"/>
          <w:color w:val="000000"/>
          <w:sz w:val="28"/>
        </w:rPr>
        <w:t xml:space="preserve"> учебник / А. Г. Мерзляк, Д. А. </w:t>
      </w:r>
      <w:proofErr w:type="spellStart"/>
      <w:r w:rsidRPr="00E474FD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Pr="00E474FD">
        <w:rPr>
          <w:rFonts w:ascii="Times New Roman" w:hAnsi="Times New Roman"/>
          <w:color w:val="000000"/>
          <w:sz w:val="28"/>
        </w:rPr>
        <w:t xml:space="preserve">, В. Б. Полонский, М. С. Якир ; под редакцией В. Е. Подольского. — </w:t>
      </w:r>
      <w:r>
        <w:rPr>
          <w:rFonts w:ascii="Times New Roman" w:hAnsi="Times New Roman"/>
          <w:color w:val="000000"/>
          <w:sz w:val="28"/>
        </w:rPr>
        <w:t>6</w:t>
      </w:r>
      <w:r w:rsidRPr="00E474FD">
        <w:rPr>
          <w:rFonts w:ascii="Times New Roman" w:hAnsi="Times New Roman"/>
          <w:color w:val="000000"/>
          <w:sz w:val="28"/>
        </w:rPr>
        <w:t>-е изд. — Мос</w:t>
      </w:r>
      <w:r>
        <w:rPr>
          <w:rFonts w:ascii="Times New Roman" w:hAnsi="Times New Roman"/>
          <w:color w:val="000000"/>
          <w:sz w:val="28"/>
        </w:rPr>
        <w:t xml:space="preserve">ква : Просвещение, 2024. </w:t>
      </w:r>
    </w:p>
    <w:p w:rsidR="000C6F31" w:rsidRPr="00E474FD" w:rsidRDefault="000C6F31" w:rsidP="000C6F31">
      <w:pPr>
        <w:spacing w:after="0"/>
        <w:ind w:left="120"/>
      </w:pPr>
    </w:p>
    <w:p w:rsidR="000C6F31" w:rsidRPr="00E474FD" w:rsidRDefault="000C6F31" w:rsidP="000C6F31">
      <w:pPr>
        <w:spacing w:after="0" w:line="480" w:lineRule="auto"/>
        <w:ind w:left="120"/>
      </w:pPr>
      <w:r w:rsidRPr="00E474F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C6F31" w:rsidRPr="00306187" w:rsidRDefault="000C6F31" w:rsidP="000C6F31">
      <w:pPr>
        <w:pStyle w:val="a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187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Математика: алгебра и начала математического анализа, геометрия. Алгебра и начала математического анализа. Базовый уровень: 10 класс: методическое пособие / Е. В. Буцко, А. Г. </w:t>
      </w:r>
      <w:proofErr w:type="gramStart"/>
      <w:r w:rsidRPr="00306187">
        <w:rPr>
          <w:rFonts w:ascii="Times New Roman" w:hAnsi="Times New Roman" w:cs="Times New Roman"/>
          <w:color w:val="000000"/>
          <w:sz w:val="28"/>
          <w:szCs w:val="28"/>
        </w:rPr>
        <w:t>Мерзляк</w:t>
      </w:r>
      <w:proofErr w:type="gramEnd"/>
      <w:r w:rsidRPr="00306187">
        <w:rPr>
          <w:rFonts w:ascii="Times New Roman" w:hAnsi="Times New Roman" w:cs="Times New Roman"/>
          <w:color w:val="000000"/>
          <w:sz w:val="28"/>
          <w:szCs w:val="28"/>
        </w:rPr>
        <w:t>, В. Б. Полонский, М. С. Якир. — М.</w:t>
      </w:r>
      <w:proofErr w:type="gramStart"/>
      <w:r w:rsidRPr="0030618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06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6187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306187">
        <w:rPr>
          <w:rFonts w:ascii="Times New Roman" w:hAnsi="Times New Roman" w:cs="Times New Roman"/>
          <w:color w:val="000000"/>
          <w:sz w:val="28"/>
          <w:szCs w:val="28"/>
        </w:rPr>
        <w:t>-Граф, 2020.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113 с. : ил.</w:t>
      </w:r>
    </w:p>
    <w:p w:rsidR="000C6F31" w:rsidRDefault="000C6F31" w:rsidP="000C6F31">
      <w:pPr>
        <w:pStyle w:val="a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187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алгебра и начала математического анализа, геометрия. Алгебра и начала математического анализа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10-й класс : базовый уровень : дидактические материалы / А. Г. Мерзляк, В. Б. Полонский, Е. М. Рабинович, М. С. Якир. – 5-е изд., стер. – Москва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Просвещение, 2023. – 172, [4] с.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0C6F31" w:rsidRDefault="000C6F31" w:rsidP="000C6F31">
      <w:pPr>
        <w:pStyle w:val="a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8F3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3F78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78F3">
        <w:rPr>
          <w:rFonts w:ascii="Times New Roman" w:hAnsi="Times New Roman" w:cs="Times New Roman"/>
          <w:sz w:val="28"/>
          <w:szCs w:val="28"/>
        </w:rPr>
        <w:t xml:space="preserve"> алгебра и начала математического анализа, геометрия. Алгебра и начала математического анализа. Базовый уровень</w:t>
      </w:r>
      <w:proofErr w:type="gramStart"/>
      <w:r w:rsidRPr="003F78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78F3">
        <w:rPr>
          <w:rFonts w:ascii="Times New Roman" w:hAnsi="Times New Roman" w:cs="Times New Roman"/>
          <w:sz w:val="28"/>
          <w:szCs w:val="28"/>
        </w:rPr>
        <w:t xml:space="preserve"> 11 класс : методическое пособие / Е. В. Буцко, А. Г. Мерзляк, В. Б. Полонский, М. С. Якир.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F78F3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Pr="003F78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7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8F3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3F78F3">
        <w:rPr>
          <w:rFonts w:ascii="Times New Roman" w:hAnsi="Times New Roman" w:cs="Times New Roman"/>
          <w:sz w:val="28"/>
          <w:szCs w:val="28"/>
        </w:rPr>
        <w:t xml:space="preserve">-Граф, 2020.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F78F3">
        <w:rPr>
          <w:rFonts w:ascii="Times New Roman" w:hAnsi="Times New Roman" w:cs="Times New Roman"/>
          <w:sz w:val="28"/>
          <w:szCs w:val="28"/>
        </w:rPr>
        <w:t xml:space="preserve"> 74 с. : ил.</w:t>
      </w:r>
    </w:p>
    <w:p w:rsidR="000C6F31" w:rsidRPr="00DF504F" w:rsidRDefault="000C6F31" w:rsidP="000C6F31">
      <w:pPr>
        <w:pStyle w:val="a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187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алгебра и начала математического анализа, геометрия. Алгебра и начала математического анализа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6187">
        <w:rPr>
          <w:rFonts w:ascii="Times New Roman" w:hAnsi="Times New Roman" w:cs="Times New Roman"/>
          <w:sz w:val="28"/>
          <w:szCs w:val="28"/>
        </w:rPr>
        <w:t xml:space="preserve">-й класс : базовый </w:t>
      </w:r>
      <w:r w:rsidRPr="00306187">
        <w:rPr>
          <w:rFonts w:ascii="Times New Roman" w:hAnsi="Times New Roman" w:cs="Times New Roman"/>
          <w:sz w:val="28"/>
          <w:szCs w:val="28"/>
        </w:rPr>
        <w:lastRenderedPageBreak/>
        <w:t xml:space="preserve">уровень : дидактические материалы / А. Г. Мерзляк, В. Б. Полонский, Е. М. Рабинович, М. С. Якир.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06187">
        <w:rPr>
          <w:rFonts w:ascii="Times New Roman" w:hAnsi="Times New Roman" w:cs="Times New Roman"/>
          <w:sz w:val="28"/>
          <w:szCs w:val="28"/>
        </w:rPr>
        <w:t>-е изд., стер. – Москва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Просвещение,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06187">
        <w:rPr>
          <w:rFonts w:ascii="Times New Roman" w:hAnsi="Times New Roman" w:cs="Times New Roman"/>
          <w:sz w:val="28"/>
          <w:szCs w:val="28"/>
        </w:rPr>
        <w:t>. – 1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06187">
        <w:rPr>
          <w:rFonts w:ascii="Times New Roman" w:hAnsi="Times New Roman" w:cs="Times New Roman"/>
          <w:sz w:val="28"/>
          <w:szCs w:val="28"/>
        </w:rPr>
        <w:t>,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6187">
        <w:rPr>
          <w:rFonts w:ascii="Times New Roman" w:hAnsi="Times New Roman" w:cs="Times New Roman"/>
          <w:sz w:val="28"/>
          <w:szCs w:val="28"/>
        </w:rPr>
        <w:t>] с.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8E70F8" w:rsidRPr="00306187" w:rsidRDefault="008E70F8">
      <w:pPr>
        <w:spacing w:after="0"/>
        <w:ind w:left="120"/>
      </w:pPr>
    </w:p>
    <w:p w:rsidR="008E70F8" w:rsidRPr="00306187" w:rsidRDefault="00B2545D">
      <w:pPr>
        <w:spacing w:after="0" w:line="480" w:lineRule="auto"/>
        <w:ind w:left="120"/>
      </w:pPr>
      <w:r w:rsidRPr="0030618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9A1D1B">
        <w:rPr>
          <w:rFonts w:ascii="Times New Roman" w:hAnsi="Times New Roman"/>
          <w:color w:val="000000"/>
          <w:sz w:val="28"/>
        </w:rPr>
        <w:t>​</w:t>
      </w:r>
      <w:r w:rsidRPr="009A1D1B">
        <w:rPr>
          <w:rFonts w:ascii="Times New Roman" w:hAnsi="Times New Roman"/>
          <w:color w:val="333333"/>
          <w:sz w:val="28"/>
        </w:rPr>
        <w:t>​‌‌</w:t>
      </w:r>
      <w:r w:rsidRPr="009A1D1B">
        <w:rPr>
          <w:rFonts w:ascii="Times New Roman" w:hAnsi="Times New Roman"/>
          <w:color w:val="000000"/>
          <w:sz w:val="28"/>
        </w:rPr>
        <w:t>​</w:t>
      </w:r>
      <w:bookmarkEnd w:id="20"/>
      <w:r w:rsidR="009A1D1B">
        <w:rPr>
          <w:rFonts w:ascii="Times New Roman" w:hAnsi="Times New Roman"/>
          <w:color w:val="000000"/>
          <w:sz w:val="28"/>
        </w:rPr>
        <w:t xml:space="preserve">Российская электронная школа </w:t>
      </w:r>
      <w:hyperlink r:id="rId6" w:history="1">
        <w:r w:rsidR="009A1D1B" w:rsidRPr="00F916E8">
          <w:rPr>
            <w:rStyle w:val="ab"/>
            <w:rFonts w:ascii="Times New Roman" w:hAnsi="Times New Roman"/>
            <w:sz w:val="28"/>
          </w:rPr>
          <w:t>https://resh.edu.ru/subject/51/</w:t>
        </w:r>
      </w:hyperlink>
      <w:r w:rsidR="009A1D1B">
        <w:rPr>
          <w:rFonts w:ascii="Times New Roman" w:hAnsi="Times New Roman"/>
          <w:color w:val="000000"/>
          <w:sz w:val="28"/>
        </w:rPr>
        <w:t xml:space="preserve"> </w:t>
      </w:r>
    </w:p>
    <w:p w:rsidR="00B2545D" w:rsidRP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proofErr w:type="spellStart"/>
      <w:r w:rsidRPr="009A1D1B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9A1D1B">
        <w:rPr>
          <w:rFonts w:ascii="Times New Roman" w:hAnsi="Times New Roman"/>
          <w:color w:val="000000"/>
          <w:sz w:val="28"/>
        </w:rPr>
        <w:t xml:space="preserve"> </w:t>
      </w:r>
      <w:hyperlink r:id="rId7" w:history="1">
        <w:r w:rsidRPr="009A1D1B">
          <w:rPr>
            <w:rStyle w:val="ab"/>
            <w:rFonts w:ascii="Times New Roman" w:hAnsi="Times New Roman"/>
            <w:sz w:val="28"/>
          </w:rPr>
          <w:t>https://www.yaklass.ru/p/algebra</w:t>
        </w:r>
      </w:hyperlink>
      <w:r w:rsidRPr="009A1D1B">
        <w:rPr>
          <w:rFonts w:ascii="Times New Roman" w:hAnsi="Times New Roman"/>
          <w:color w:val="000000"/>
          <w:sz w:val="28"/>
        </w:rPr>
        <w:t xml:space="preserve"> </w:t>
      </w:r>
    </w:p>
    <w:p w:rsidR="00B2545D" w:rsidRP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A1D1B">
        <w:rPr>
          <w:rFonts w:ascii="Times New Roman" w:hAnsi="Times New Roman" w:cs="Times New Roman"/>
          <w:sz w:val="28"/>
          <w:szCs w:val="28"/>
        </w:rPr>
        <w:t xml:space="preserve">СДАМ ГИА: Образовательный портал для подготовки к экзаменам </w:t>
      </w:r>
      <w:hyperlink r:id="rId8" w:history="1"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https://ege.sdamgia.ru/</w:t>
        </w:r>
      </w:hyperlink>
      <w:r w:rsidRPr="009A1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45D" w:rsidRP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A1D1B">
        <w:rPr>
          <w:rFonts w:ascii="Times New Roman" w:hAnsi="Times New Roman" w:cs="Times New Roman"/>
          <w:sz w:val="28"/>
          <w:szCs w:val="28"/>
        </w:rPr>
        <w:t xml:space="preserve">ФИПИ </w:t>
      </w:r>
      <w:hyperlink r:id="rId9" w:history="1"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fipi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  <w:r w:rsidRPr="009A1D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545D" w:rsidRP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A1D1B">
        <w:rPr>
          <w:rFonts w:ascii="Times New Roman" w:hAnsi="Times New Roman" w:cs="Times New Roman"/>
          <w:sz w:val="28"/>
          <w:szCs w:val="28"/>
        </w:rPr>
        <w:t xml:space="preserve">Открытый банк заданий ЕГЭ по математике </w:t>
      </w:r>
      <w:hyperlink r:id="rId10" w:anchor="!/tab/173765699-2" w:history="1"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fipi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otkrytyy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zadaniy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#!/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tab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/173765699-2</w:t>
        </w:r>
      </w:hyperlink>
      <w:r w:rsidRPr="009A1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D1B" w:rsidRPr="009A1D1B" w:rsidRDefault="009A1D1B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A1D1B">
        <w:rPr>
          <w:rFonts w:ascii="Times New Roman" w:hAnsi="Times New Roman" w:cs="Times New Roman"/>
          <w:sz w:val="28"/>
          <w:szCs w:val="28"/>
        </w:rPr>
        <w:t xml:space="preserve">Единая коллекция образовательных ресурсов. –  Режим  доступа: </w:t>
      </w:r>
      <w:hyperlink r:id="rId11" w:history="1"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Pr="009A1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157" w:rsidRDefault="00470157" w:rsidP="00470157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9A1D1B" w:rsidRPr="00B2545D" w:rsidRDefault="009A1D1B" w:rsidP="00B2545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2545D" w:rsidRPr="00B2545D" w:rsidRDefault="00B2545D" w:rsidP="00B2545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</w:p>
    <w:sectPr w:rsidR="00B2545D" w:rsidRPr="00B254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1D1"/>
    <w:multiLevelType w:val="hybridMultilevel"/>
    <w:tmpl w:val="E0885796"/>
    <w:lvl w:ilvl="0" w:tplc="7B6ECA4E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77D5A6D"/>
    <w:multiLevelType w:val="multilevel"/>
    <w:tmpl w:val="A704D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F6223D"/>
    <w:multiLevelType w:val="hybridMultilevel"/>
    <w:tmpl w:val="51A6C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A46D20"/>
    <w:multiLevelType w:val="hybridMultilevel"/>
    <w:tmpl w:val="8D02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C7AF9"/>
    <w:multiLevelType w:val="hybridMultilevel"/>
    <w:tmpl w:val="CD6C2AD2"/>
    <w:lvl w:ilvl="0" w:tplc="7B6ECA4E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AA4ABF"/>
    <w:multiLevelType w:val="multilevel"/>
    <w:tmpl w:val="7326F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854EB3"/>
    <w:multiLevelType w:val="multilevel"/>
    <w:tmpl w:val="F89281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90A43"/>
    <w:multiLevelType w:val="multilevel"/>
    <w:tmpl w:val="B5AACC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6F7D61"/>
    <w:multiLevelType w:val="hybridMultilevel"/>
    <w:tmpl w:val="693CA660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63CC543C"/>
    <w:multiLevelType w:val="multilevel"/>
    <w:tmpl w:val="70760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317537"/>
    <w:multiLevelType w:val="multilevel"/>
    <w:tmpl w:val="307668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F8"/>
    <w:rsid w:val="000B7A4E"/>
    <w:rsid w:val="000C6F31"/>
    <w:rsid w:val="00103067"/>
    <w:rsid w:val="00122BD4"/>
    <w:rsid w:val="00215BCD"/>
    <w:rsid w:val="002E167C"/>
    <w:rsid w:val="00306187"/>
    <w:rsid w:val="00317B30"/>
    <w:rsid w:val="003E655A"/>
    <w:rsid w:val="00470157"/>
    <w:rsid w:val="004922F2"/>
    <w:rsid w:val="004D572C"/>
    <w:rsid w:val="005652FC"/>
    <w:rsid w:val="005D0D9D"/>
    <w:rsid w:val="006B7DE5"/>
    <w:rsid w:val="007933E2"/>
    <w:rsid w:val="008516A4"/>
    <w:rsid w:val="008A0738"/>
    <w:rsid w:val="008C0385"/>
    <w:rsid w:val="008E70F8"/>
    <w:rsid w:val="009153BD"/>
    <w:rsid w:val="009A1D1B"/>
    <w:rsid w:val="009C662B"/>
    <w:rsid w:val="00A22B3E"/>
    <w:rsid w:val="00B2545D"/>
    <w:rsid w:val="00C035C9"/>
    <w:rsid w:val="00DA0F90"/>
    <w:rsid w:val="00F16BE2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06187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B254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06187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B254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sdamgia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p/algebr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51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12310</Words>
  <Characters>70173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Шабалина</cp:lastModifiedBy>
  <cp:revision>7</cp:revision>
  <dcterms:created xsi:type="dcterms:W3CDTF">2025-08-31T06:17:00Z</dcterms:created>
  <dcterms:modified xsi:type="dcterms:W3CDTF">2025-08-31T06:29:00Z</dcterms:modified>
</cp:coreProperties>
</file>